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03" w:rsidRPr="00A07995" w:rsidRDefault="00307E03" w:rsidP="00307E03">
      <w:pPr>
        <w:spacing w:line="360" w:lineRule="auto"/>
        <w:rPr>
          <w:rFonts w:ascii="仿宋" w:eastAsia="仿宋" w:hAnsi="仿宋" w:cs="黑体"/>
          <w:sz w:val="32"/>
          <w:szCs w:val="32"/>
        </w:rPr>
      </w:pPr>
      <w:bookmarkStart w:id="0" w:name="_GoBack"/>
      <w:r w:rsidRPr="00A07995">
        <w:rPr>
          <w:rFonts w:ascii="仿宋" w:eastAsia="仿宋" w:hAnsi="仿宋" w:cs="黑体" w:hint="eastAsia"/>
          <w:sz w:val="32"/>
          <w:szCs w:val="32"/>
        </w:rPr>
        <w:t>附件</w:t>
      </w:r>
      <w:r w:rsidRPr="00A07995">
        <w:rPr>
          <w:rFonts w:ascii="仿宋" w:eastAsia="仿宋" w:hAnsi="仿宋" w:cs="黑体"/>
          <w:sz w:val="32"/>
          <w:szCs w:val="32"/>
        </w:rPr>
        <w:t>3</w:t>
      </w:r>
      <w:r w:rsidRPr="00A07995">
        <w:rPr>
          <w:rFonts w:ascii="仿宋" w:eastAsia="仿宋" w:hAnsi="仿宋" w:cs="黑体" w:hint="eastAsia"/>
          <w:sz w:val="32"/>
          <w:szCs w:val="32"/>
        </w:rPr>
        <w:t>：</w:t>
      </w:r>
    </w:p>
    <w:p w:rsidR="00307E03" w:rsidRPr="00A07995" w:rsidRDefault="00307E03" w:rsidP="00307E03">
      <w:pPr>
        <w:spacing w:line="360" w:lineRule="auto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 w:rsidRPr="00A07995">
        <w:rPr>
          <w:rFonts w:ascii="仿宋" w:eastAsia="仿宋" w:hAnsi="仿宋" w:cs="方正小标宋简体" w:hint="eastAsia"/>
          <w:b/>
          <w:bCs/>
          <w:sz w:val="44"/>
          <w:szCs w:val="44"/>
        </w:rPr>
        <w:t>《赛风赛纪承诺书》</w:t>
      </w:r>
    </w:p>
    <w:bookmarkEnd w:id="0"/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/>
          <w:sz w:val="32"/>
          <w:szCs w:val="32"/>
        </w:rPr>
        <w:t xml:space="preserve">中国企业体育协会：        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我单位球队名称是</w:t>
      </w:r>
      <w:r w:rsidRPr="00A07995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</w:t>
      </w:r>
      <w:r w:rsidRPr="00A07995">
        <w:rPr>
          <w:rFonts w:ascii="仿宋" w:eastAsia="仿宋" w:hAnsi="仿宋" w:cstheme="minorEastAsia"/>
          <w:sz w:val="32"/>
          <w:szCs w:val="32"/>
          <w:u w:val="single"/>
        </w:rPr>
        <w:t xml:space="preserve">                   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我单位球队及全体报名</w:t>
      </w:r>
      <w:r w:rsidRPr="00A07995">
        <w:rPr>
          <w:rFonts w:ascii="仿宋" w:eastAsia="仿宋" w:hAnsi="仿宋" w:cstheme="minorEastAsia"/>
          <w:sz w:val="32"/>
          <w:szCs w:val="32"/>
        </w:rPr>
        <w:t>人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员（领队、教练、队医、运动员），特此承诺：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一、自愿参</w:t>
      </w:r>
      <w:r w:rsidRPr="00A07995">
        <w:rPr>
          <w:rFonts w:ascii="仿宋" w:eastAsia="仿宋" w:hAnsi="仿宋" w:cstheme="minorEastAsia"/>
          <w:sz w:val="32"/>
          <w:szCs w:val="32"/>
        </w:rPr>
        <w:t>加</w:t>
      </w:r>
      <w:r w:rsidRPr="00A07995">
        <w:rPr>
          <w:rFonts w:ascii="仿宋" w:eastAsia="仿宋" w:hAnsi="仿宋" w:cs="仿宋"/>
          <w:sz w:val="32"/>
          <w:szCs w:val="32"/>
        </w:rPr>
        <w:t>2023</w:t>
      </w:r>
      <w:r w:rsidRPr="00A07995">
        <w:rPr>
          <w:rFonts w:ascii="仿宋" w:eastAsia="仿宋" w:hAnsi="仿宋" w:cs="仿宋" w:hint="eastAsia"/>
          <w:sz w:val="32"/>
          <w:szCs w:val="32"/>
        </w:rPr>
        <w:t>年“健康中国 企业有为 亿万职工 科学健身”</w:t>
      </w:r>
      <w:r w:rsidRPr="00A07995">
        <w:rPr>
          <w:rFonts w:ascii="仿宋" w:eastAsia="仿宋" w:hAnsi="仿宋" w:cs="仿宋"/>
          <w:sz w:val="32"/>
          <w:szCs w:val="32"/>
        </w:rPr>
        <w:t>第</w:t>
      </w:r>
      <w:r w:rsidRPr="00A07995">
        <w:rPr>
          <w:rFonts w:ascii="仿宋" w:eastAsia="仿宋" w:hAnsi="仿宋" w:cs="仿宋" w:hint="eastAsia"/>
          <w:sz w:val="32"/>
          <w:szCs w:val="32"/>
        </w:rPr>
        <w:t>十一</w:t>
      </w:r>
      <w:r w:rsidRPr="00A07995">
        <w:rPr>
          <w:rFonts w:ascii="仿宋" w:eastAsia="仿宋" w:hAnsi="仿宋" w:cs="仿宋"/>
          <w:sz w:val="32"/>
          <w:szCs w:val="32"/>
        </w:rPr>
        <w:t>届</w:t>
      </w:r>
      <w:r w:rsidRPr="00A07995">
        <w:rPr>
          <w:rFonts w:ascii="仿宋" w:eastAsia="仿宋" w:hAnsi="仿宋" w:cs="仿宋" w:hint="eastAsia"/>
          <w:sz w:val="32"/>
          <w:szCs w:val="32"/>
        </w:rPr>
        <w:t>中国职工篮球联赛</w:t>
      </w:r>
      <w:r w:rsidRPr="00A07995">
        <w:rPr>
          <w:rFonts w:ascii="仿宋" w:eastAsia="仿宋" w:hAnsi="仿宋" w:cs="仿宋"/>
          <w:sz w:val="32"/>
          <w:szCs w:val="32"/>
        </w:rPr>
        <w:t>全国总决赛</w:t>
      </w:r>
      <w:r w:rsidRPr="00A07995">
        <w:rPr>
          <w:rFonts w:ascii="仿宋" w:eastAsia="仿宋" w:hAnsi="仿宋" w:cstheme="minorEastAsia" w:hint="eastAsia"/>
          <w:sz w:val="32"/>
          <w:szCs w:val="32"/>
        </w:rPr>
        <w:t>。我们将严格遵守国家法律法规、国家体育总局及中国篮球协会、赛事组委会制定的各项规定与纪律。恪守道德。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二、积极主动维护中国职工篮球联赛整体形象，坚决杜绝有损赛事品牌与利益的任何行为。不擅自散布负面信息与言论。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三、与赛事组委会、其他参赛球队，共同创造风清气正的竞赛环境。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四、坚决服从赛事组委会统一管理，不影响或干扰赛事</w:t>
      </w:r>
      <w:r w:rsidRPr="00A07995">
        <w:rPr>
          <w:rFonts w:ascii="仿宋" w:eastAsia="仿宋" w:hAnsi="仿宋" w:cstheme="minorEastAsia" w:hint="eastAsia"/>
          <w:sz w:val="32"/>
          <w:szCs w:val="32"/>
        </w:rPr>
        <w:lastRenderedPageBreak/>
        <w:t>秩序。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五、确保不出现任何暴力行为。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六、确保不出现任何违背体育道德的行为。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七、确保不出现罢赛、弃赛、消极比赛行为。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八、确保不服用兴奋剂等违禁药品。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九、确保不攻击裁判员，不影响或干扰裁判员工作。服从判罚，采用正常渠道和方式交流沟通。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十、如因我队或个人原因，对赛事造成损失或负面影响，我队或个人将承担全部责任。</w:t>
      </w:r>
    </w:p>
    <w:p w:rsidR="00307E03" w:rsidRPr="00A07995" w:rsidRDefault="00307E03" w:rsidP="00307E03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>（以下为全体成员本人亲笔签字页）</w:t>
      </w:r>
    </w:p>
    <w:p w:rsidR="00307E03" w:rsidRPr="00A07995" w:rsidRDefault="00307E03" w:rsidP="00307E03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07E03" w:rsidRPr="00A07995" w:rsidRDefault="00307E03" w:rsidP="00307E03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:rsidR="00307E03" w:rsidRPr="00A07995" w:rsidRDefault="00307E03" w:rsidP="00307E03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:rsidR="00307E03" w:rsidRPr="00A07995" w:rsidRDefault="00307E03" w:rsidP="00307E03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:rsidR="00307E03" w:rsidRPr="00A07995" w:rsidRDefault="00307E03" w:rsidP="00307E03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 xml:space="preserve">                               报名</w:t>
      </w:r>
      <w:r w:rsidRPr="00A07995">
        <w:rPr>
          <w:rFonts w:ascii="仿宋" w:eastAsia="仿宋" w:hAnsi="仿宋" w:cstheme="minorEastAsia"/>
          <w:sz w:val="32"/>
          <w:szCs w:val="32"/>
        </w:rPr>
        <w:t>单位盖章</w:t>
      </w:r>
    </w:p>
    <w:p w:rsidR="00307E03" w:rsidRPr="00A07995" w:rsidRDefault="00307E03" w:rsidP="00307E03">
      <w:pPr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/>
          <w:sz w:val="32"/>
          <w:szCs w:val="32"/>
        </w:rPr>
        <w:t xml:space="preserve">                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 xml:space="preserve">      </w:t>
      </w:r>
      <w:r w:rsidRPr="00A07995">
        <w:rPr>
          <w:rFonts w:ascii="仿宋" w:eastAsia="仿宋" w:hAnsi="仿宋" w:cstheme="minorEastAsia"/>
          <w:sz w:val="32"/>
          <w:szCs w:val="32"/>
        </w:rPr>
        <w:t>（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公章</w:t>
      </w:r>
      <w:r w:rsidRPr="00A07995">
        <w:rPr>
          <w:rFonts w:ascii="仿宋" w:eastAsia="仿宋" w:hAnsi="仿宋" w:cstheme="minorEastAsia"/>
          <w:sz w:val="32"/>
          <w:szCs w:val="32"/>
        </w:rPr>
        <w:t>或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工会章或人事章</w:t>
      </w:r>
      <w:r w:rsidRPr="00A07995">
        <w:rPr>
          <w:rFonts w:ascii="仿宋" w:eastAsia="仿宋" w:hAnsi="仿宋" w:cstheme="minorEastAsia"/>
          <w:sz w:val="32"/>
          <w:szCs w:val="32"/>
        </w:rPr>
        <w:t>）</w:t>
      </w:r>
    </w:p>
    <w:p w:rsidR="00F825A3" w:rsidRDefault="00F825A3"/>
    <w:sectPr w:rsidR="00F825A3" w:rsidSect="00F825A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DFF"/>
    <w:multiLevelType w:val="singleLevel"/>
    <w:tmpl w:val="3D7C0D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46"/>
    <w:rsid w:val="000C4F46"/>
    <w:rsid w:val="00307E03"/>
    <w:rsid w:val="00D35DC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52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C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0C4F46"/>
    <w:rPr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D35DCA"/>
    <w:pPr>
      <w:spacing w:after="120"/>
      <w:ind w:leftChars="200" w:left="420"/>
    </w:pPr>
  </w:style>
  <w:style w:type="character" w:customStyle="1" w:styleId="a6">
    <w:name w:val="正文文本缩进字符"/>
    <w:basedOn w:val="a0"/>
    <w:link w:val="a5"/>
    <w:uiPriority w:val="99"/>
    <w:semiHidden/>
    <w:rsid w:val="00D35DCA"/>
  </w:style>
  <w:style w:type="paragraph" w:styleId="2">
    <w:name w:val="Body Text First Indent 2"/>
    <w:basedOn w:val="a5"/>
    <w:link w:val="20"/>
    <w:uiPriority w:val="99"/>
    <w:unhideWhenUsed/>
    <w:qFormat/>
    <w:rsid w:val="00D35DCA"/>
    <w:pPr>
      <w:ind w:firstLineChars="200" w:firstLine="420"/>
    </w:pPr>
  </w:style>
  <w:style w:type="character" w:customStyle="1" w:styleId="20">
    <w:name w:val="正文首行缩进 2字符"/>
    <w:basedOn w:val="a6"/>
    <w:link w:val="2"/>
    <w:uiPriority w:val="99"/>
    <w:qFormat/>
    <w:rsid w:val="00D35DCA"/>
  </w:style>
  <w:style w:type="table" w:styleId="a7">
    <w:name w:val="Table Grid"/>
    <w:basedOn w:val="a1"/>
    <w:uiPriority w:val="39"/>
    <w:qFormat/>
    <w:rsid w:val="00D35D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C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0C4F46"/>
    <w:rPr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D35DCA"/>
    <w:pPr>
      <w:spacing w:after="120"/>
      <w:ind w:leftChars="200" w:left="420"/>
    </w:pPr>
  </w:style>
  <w:style w:type="character" w:customStyle="1" w:styleId="a6">
    <w:name w:val="正文文本缩进字符"/>
    <w:basedOn w:val="a0"/>
    <w:link w:val="a5"/>
    <w:uiPriority w:val="99"/>
    <w:semiHidden/>
    <w:rsid w:val="00D35DCA"/>
  </w:style>
  <w:style w:type="paragraph" w:styleId="2">
    <w:name w:val="Body Text First Indent 2"/>
    <w:basedOn w:val="a5"/>
    <w:link w:val="20"/>
    <w:uiPriority w:val="99"/>
    <w:unhideWhenUsed/>
    <w:qFormat/>
    <w:rsid w:val="00D35DCA"/>
    <w:pPr>
      <w:ind w:firstLineChars="200" w:firstLine="420"/>
    </w:pPr>
  </w:style>
  <w:style w:type="character" w:customStyle="1" w:styleId="20">
    <w:name w:val="正文首行缩进 2字符"/>
    <w:basedOn w:val="a6"/>
    <w:link w:val="2"/>
    <w:uiPriority w:val="99"/>
    <w:qFormat/>
    <w:rsid w:val="00D35DCA"/>
  </w:style>
  <w:style w:type="table" w:styleId="a7">
    <w:name w:val="Table Grid"/>
    <w:basedOn w:val="a1"/>
    <w:uiPriority w:val="39"/>
    <w:qFormat/>
    <w:rsid w:val="00D35D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Domingo</dc:creator>
  <cp:keywords/>
  <dc:description/>
  <cp:lastModifiedBy>liu Domingo</cp:lastModifiedBy>
  <cp:revision>2</cp:revision>
  <dcterms:created xsi:type="dcterms:W3CDTF">2023-09-27T03:00:00Z</dcterms:created>
  <dcterms:modified xsi:type="dcterms:W3CDTF">2023-09-27T03:00:00Z</dcterms:modified>
</cp:coreProperties>
</file>